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C7" w:rsidRDefault="00E70CC7" w:rsidP="00E70CC7">
      <w:pPr>
        <w:bidi/>
        <w:ind w:left="-210"/>
        <w:contextualSpacing/>
        <w:jc w:val="both"/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</w:pPr>
      <w:r w:rsidRPr="00E70CC7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>التوجه الوظيفي لخريجي كلية التمريض:</w:t>
      </w:r>
    </w:p>
    <w:p w:rsidR="00E70CC7" w:rsidRPr="00E70CC7" w:rsidRDefault="00E70CC7" w:rsidP="00E70CC7">
      <w:pPr>
        <w:bidi/>
        <w:ind w:left="-210"/>
        <w:contextualSpacing/>
        <w:jc w:val="both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</w:p>
    <w:p w:rsidR="00E70CC7" w:rsidRPr="00E70CC7" w:rsidRDefault="00E70CC7" w:rsidP="00E70CC7">
      <w:pPr>
        <w:bidi/>
        <w:spacing w:line="360" w:lineRule="auto"/>
        <w:ind w:left="-21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E70CC7">
        <w:rPr>
          <w:rFonts w:asciiTheme="majorBidi" w:hAnsiTheme="majorBidi" w:cstheme="majorBidi" w:hint="cs"/>
          <w:sz w:val="32"/>
          <w:szCs w:val="32"/>
          <w:rtl/>
        </w:rPr>
        <w:t xml:space="preserve">يتم تعين خريجي كلية </w:t>
      </w:r>
      <w:bookmarkStart w:id="0" w:name="_GoBack"/>
      <w:r w:rsidRPr="00E70CC7">
        <w:rPr>
          <w:rFonts w:asciiTheme="majorBidi" w:hAnsiTheme="majorBidi" w:cstheme="majorBidi" w:hint="cs"/>
          <w:sz w:val="32"/>
          <w:szCs w:val="32"/>
          <w:rtl/>
        </w:rPr>
        <w:t>التمريض في إحدى المستشفيات والهيئات الآتية:</w:t>
      </w:r>
    </w:p>
    <w:p w:rsidR="00E70CC7" w:rsidRPr="00E70CC7" w:rsidRDefault="00E70CC7" w:rsidP="00E70CC7">
      <w:pPr>
        <w:bidi/>
        <w:spacing w:line="360" w:lineRule="auto"/>
        <w:ind w:left="-210" w:firstLine="93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E70CC7">
        <w:rPr>
          <w:rFonts w:asciiTheme="majorBidi" w:hAnsiTheme="majorBidi" w:cstheme="majorBidi" w:hint="cs"/>
          <w:sz w:val="32"/>
          <w:szCs w:val="32"/>
          <w:rtl/>
        </w:rPr>
        <w:t>- معاهد وكليات التمريض الجامعية.</w:t>
      </w:r>
    </w:p>
    <w:p w:rsidR="00E70CC7" w:rsidRPr="00E70CC7" w:rsidRDefault="00E70CC7" w:rsidP="00E70CC7">
      <w:pPr>
        <w:bidi/>
        <w:spacing w:line="360" w:lineRule="auto"/>
        <w:ind w:left="-210" w:firstLine="93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E70CC7">
        <w:rPr>
          <w:rFonts w:asciiTheme="majorBidi" w:hAnsiTheme="majorBidi" w:cstheme="majorBidi" w:hint="cs"/>
          <w:sz w:val="32"/>
          <w:szCs w:val="32"/>
          <w:rtl/>
        </w:rPr>
        <w:t>- مستشفيات وزارة الصحة.</w:t>
      </w:r>
    </w:p>
    <w:p w:rsidR="00E70CC7" w:rsidRPr="00E70CC7" w:rsidRDefault="00E70CC7" w:rsidP="00E70CC7">
      <w:pPr>
        <w:bidi/>
        <w:spacing w:line="360" w:lineRule="auto"/>
        <w:ind w:left="-210" w:firstLine="93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E70CC7">
        <w:rPr>
          <w:rFonts w:asciiTheme="majorBidi" w:hAnsiTheme="majorBidi" w:cstheme="majorBidi" w:hint="cs"/>
          <w:sz w:val="32"/>
          <w:szCs w:val="32"/>
          <w:rtl/>
        </w:rPr>
        <w:t>- المستشفيات العسكرية.</w:t>
      </w:r>
    </w:p>
    <w:p w:rsidR="00E70CC7" w:rsidRPr="00E70CC7" w:rsidRDefault="00E70CC7" w:rsidP="00E70CC7">
      <w:pPr>
        <w:bidi/>
        <w:spacing w:line="360" w:lineRule="auto"/>
        <w:ind w:left="-210" w:firstLine="93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E70CC7">
        <w:rPr>
          <w:rFonts w:asciiTheme="majorBidi" w:hAnsiTheme="majorBidi" w:cstheme="majorBidi" w:hint="cs"/>
          <w:sz w:val="32"/>
          <w:szCs w:val="32"/>
          <w:rtl/>
        </w:rPr>
        <w:t>- مراكز صحة الأمومة والطفولة.</w:t>
      </w:r>
    </w:p>
    <w:p w:rsidR="00E70CC7" w:rsidRPr="00E70CC7" w:rsidRDefault="00E70CC7" w:rsidP="00E70CC7">
      <w:pPr>
        <w:bidi/>
        <w:spacing w:line="360" w:lineRule="auto"/>
        <w:ind w:left="-210" w:firstLine="93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E70CC7">
        <w:rPr>
          <w:rFonts w:asciiTheme="majorBidi" w:hAnsiTheme="majorBidi" w:cstheme="majorBidi" w:hint="cs"/>
          <w:sz w:val="32"/>
          <w:szCs w:val="32"/>
          <w:rtl/>
        </w:rPr>
        <w:t>- المدارس الثانوية الفنية للتمريض.</w:t>
      </w:r>
    </w:p>
    <w:p w:rsidR="00E70CC7" w:rsidRPr="00E70CC7" w:rsidRDefault="00E70CC7" w:rsidP="00E70CC7">
      <w:pPr>
        <w:bidi/>
        <w:spacing w:line="360" w:lineRule="auto"/>
        <w:ind w:left="-210" w:firstLine="93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E70CC7">
        <w:rPr>
          <w:rFonts w:asciiTheme="majorBidi" w:hAnsiTheme="majorBidi" w:cstheme="majorBidi" w:hint="cs"/>
          <w:sz w:val="32"/>
          <w:szCs w:val="32"/>
          <w:rtl/>
        </w:rPr>
        <w:t>- المعاهد الفنية الصحية.</w:t>
      </w:r>
    </w:p>
    <w:p w:rsidR="00E70CC7" w:rsidRPr="00E70CC7" w:rsidRDefault="00E70CC7" w:rsidP="00E70CC7">
      <w:pPr>
        <w:bidi/>
        <w:spacing w:line="360" w:lineRule="auto"/>
        <w:ind w:left="-210" w:firstLine="93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E70CC7">
        <w:rPr>
          <w:rFonts w:asciiTheme="majorBidi" w:hAnsiTheme="majorBidi" w:cstheme="majorBidi" w:hint="cs"/>
          <w:sz w:val="32"/>
          <w:szCs w:val="32"/>
          <w:rtl/>
        </w:rPr>
        <w:t>- المعاهد الفنية للتمريض.</w:t>
      </w:r>
    </w:p>
    <w:p w:rsidR="00E70CC7" w:rsidRPr="00E70CC7" w:rsidRDefault="00E70CC7" w:rsidP="00E70CC7">
      <w:pPr>
        <w:bidi/>
        <w:spacing w:line="360" w:lineRule="auto"/>
        <w:ind w:left="-210" w:firstLine="93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E70CC7">
        <w:rPr>
          <w:rFonts w:asciiTheme="majorBidi" w:hAnsiTheme="majorBidi" w:cstheme="majorBidi" w:hint="cs"/>
          <w:sz w:val="32"/>
          <w:szCs w:val="32"/>
          <w:rtl/>
        </w:rPr>
        <w:t>- المستشفيات الخاصة.</w:t>
      </w:r>
    </w:p>
    <w:p w:rsidR="00E70CC7" w:rsidRPr="00E70CC7" w:rsidRDefault="00E70CC7" w:rsidP="00E70CC7">
      <w:pPr>
        <w:bidi/>
        <w:spacing w:line="360" w:lineRule="auto"/>
        <w:ind w:left="-210" w:firstLine="93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E70CC7">
        <w:rPr>
          <w:rFonts w:asciiTheme="majorBidi" w:hAnsiTheme="majorBidi" w:cstheme="majorBidi" w:hint="cs"/>
          <w:sz w:val="32"/>
          <w:szCs w:val="32"/>
          <w:rtl/>
        </w:rPr>
        <w:t>- مستشفيات المؤسسات العلاجية.</w:t>
      </w:r>
    </w:p>
    <w:p w:rsidR="00E70CC7" w:rsidRPr="00E70CC7" w:rsidRDefault="00E70CC7" w:rsidP="00E70CC7">
      <w:pPr>
        <w:bidi/>
        <w:spacing w:line="360" w:lineRule="auto"/>
        <w:ind w:left="-210" w:firstLine="93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E70CC7">
        <w:rPr>
          <w:rFonts w:asciiTheme="majorBidi" w:hAnsiTheme="majorBidi" w:cstheme="majorBidi" w:hint="cs"/>
          <w:sz w:val="32"/>
          <w:szCs w:val="32"/>
          <w:rtl/>
        </w:rPr>
        <w:t>- مستشفيات التأمين الصحي.</w:t>
      </w:r>
    </w:p>
    <w:bookmarkEnd w:id="0"/>
    <w:p w:rsidR="00455380" w:rsidRPr="00E70CC7" w:rsidRDefault="00455380" w:rsidP="00E70CC7">
      <w:pPr>
        <w:spacing w:line="360" w:lineRule="auto"/>
        <w:ind w:firstLine="930"/>
        <w:rPr>
          <w:sz w:val="32"/>
          <w:szCs w:val="32"/>
        </w:rPr>
      </w:pPr>
    </w:p>
    <w:sectPr w:rsidR="00455380" w:rsidRPr="00E70CC7" w:rsidSect="00E70CC7"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DE"/>
    <w:rsid w:val="00455380"/>
    <w:rsid w:val="004E5BDE"/>
    <w:rsid w:val="00E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SYSTEM</dc:creator>
  <cp:keywords/>
  <dc:description/>
  <cp:lastModifiedBy>DR SYSTEM</cp:lastModifiedBy>
  <cp:revision>2</cp:revision>
  <dcterms:created xsi:type="dcterms:W3CDTF">2022-10-17T15:14:00Z</dcterms:created>
  <dcterms:modified xsi:type="dcterms:W3CDTF">2022-10-17T15:22:00Z</dcterms:modified>
</cp:coreProperties>
</file>